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48C" w:rsidRDefault="006D5E0F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Admin\Pictures\ControlCenter4\Scan\CCI30032022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ControlCenter4\Scan\CCI30032022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FC9" w:rsidRDefault="00076FC9"/>
    <w:p w:rsidR="00076FC9" w:rsidRDefault="00076FC9"/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lastRenderedPageBreak/>
        <w:t xml:space="preserve">- проведение разъяснительной и консультативной работы среди родителей (законных представителей) воспитанников об их правах и обязанностях;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- внесение предложений о проведении семинаров, тренингов, консультаций для родителей (законных представителей), в том числе с целью правового просвещения родителей (законных представителей);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- внесение предложений в план работы МБДОУ, программу развития МБДОУ;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- осуществление вовлечения родителей в процесс управления МБДОУ;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- рекомендация темы (вопроса) для рассмотрения на родительских собраниях;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участие в подготовке </w:t>
      </w:r>
      <w:r w:rsidRPr="00E7402B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к новому учебному году;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>- контроль совместно с администрацией МБДОУ организации качества питания воспитанн</w:t>
      </w:r>
      <w:r>
        <w:rPr>
          <w:rFonts w:ascii="Times New Roman" w:hAnsi="Times New Roman" w:cs="Times New Roman"/>
          <w:sz w:val="24"/>
          <w:szCs w:val="24"/>
        </w:rPr>
        <w:t>иков;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 - участие в организации безопасных условий осуществления образовательного процесса, соблюдения санитарно-гигиенических правил и норм;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 - принятие решений, требующих учета мнения родителей (законных представителей) воспитанников по различным вопросам функционирования МБДОУ;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- избрание членов комиссии по урегулированию споров между участниками образовательных отношений;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- согласование проектов локальных нормативных актов МБДОУ, затрагивающих права и законные интересы воспитанников, а также их родителей (законных представителей);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- взаимодействие с педагогическим коллективом образовательного учреждения по вопросам профилактики правонарушений, безнадзорности и беспризорности среди воспитанников. </w:t>
      </w:r>
    </w:p>
    <w:p w:rsidR="00076FC9" w:rsidRPr="00B4082D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082D">
        <w:rPr>
          <w:rFonts w:ascii="Times New Roman" w:hAnsi="Times New Roman" w:cs="Times New Roman"/>
          <w:b/>
          <w:sz w:val="24"/>
          <w:szCs w:val="24"/>
        </w:rPr>
        <w:t>2.4. Исключительной компетенцией Родительского комитета являются: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 - принятие новых членов в состав Родительского комитета;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- избрание Председателя. </w:t>
      </w:r>
    </w:p>
    <w:p w:rsidR="00076FC9" w:rsidRPr="00B4082D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082D">
        <w:rPr>
          <w:rFonts w:ascii="Times New Roman" w:hAnsi="Times New Roman" w:cs="Times New Roman"/>
          <w:b/>
          <w:sz w:val="24"/>
          <w:szCs w:val="24"/>
        </w:rPr>
        <w:t xml:space="preserve">3. Состав родительского комитета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3.1. Родительский комитет избирается в начале учебного года на общем родительском собрании простым большинством голосов сроком на один учебный год.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3.2. В состав Комитета входят по одному представителю от родителей (законных представителей) воспитанников каждой группы. Срок полномочий Комитета составляет 1 год. Одно и то же лицо может быть членом Комитета неограниченное количество раз.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3.3. Возглавляет Комитет председатель, избираемый из числа его членов путем открытого голосования простым большинством голосов. Для ведения протокола заседаний Комитета из его членов избирается секретарь.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>3.4. Каждый член Родительского комитета имеет определённые обязанности.</w:t>
      </w:r>
    </w:p>
    <w:p w:rsidR="00076FC9" w:rsidRPr="00B4082D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 </w:t>
      </w:r>
      <w:r w:rsidRPr="00B4082D">
        <w:rPr>
          <w:rFonts w:ascii="Times New Roman" w:hAnsi="Times New Roman" w:cs="Times New Roman"/>
          <w:b/>
          <w:sz w:val="24"/>
          <w:szCs w:val="24"/>
        </w:rPr>
        <w:t>4. Права, обязанности, ответственность родительского комитета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B408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4.1. Родительский комитет имеет право: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>- выражать согласие с проектом локальных нормативных актов (далее ЛНА), вносить предложения в проекты ЛНА /Проекты ЛНА МБДОУ, затрагивающие права и законные интересы воспитанников, а также их родителей (законных представителей) передаются на согласование в Родительский комитет МБДОУ. Комитет не позднее пяти рабочих дней со дня получения проекта ЛНА направляет заведующему МБДОУ мотивированное мнение по проекту ЛНА в письменной форме. В случае</w:t>
      </w:r>
      <w:proofErr w:type="gramStart"/>
      <w:r w:rsidRPr="00E7402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7402B">
        <w:rPr>
          <w:rFonts w:ascii="Times New Roman" w:hAnsi="Times New Roman" w:cs="Times New Roman"/>
          <w:sz w:val="24"/>
          <w:szCs w:val="24"/>
        </w:rPr>
        <w:t xml:space="preserve"> если Комитет выразил согласие с проектом ЛНА, либо если мотивированное мнение не поступило в обозначенный срок, заведующим МБДОУ вопрос о принятии ЛНА вносится в повестку дня заседания Педагогического совета МБДОУ. В случае</w:t>
      </w:r>
      <w:proofErr w:type="gramStart"/>
      <w:r w:rsidRPr="00E7402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7402B">
        <w:rPr>
          <w:rFonts w:ascii="Times New Roman" w:hAnsi="Times New Roman" w:cs="Times New Roman"/>
          <w:sz w:val="24"/>
          <w:szCs w:val="24"/>
        </w:rPr>
        <w:t xml:space="preserve"> если Комитет высказал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Комитет. После внесения поправок в проект ЛНА или отклонения предложений вопрос о принятии ЛНА вносится заведующим МБДОУ в повестку дня заседания Педагогического совета </w:t>
      </w:r>
      <w:r w:rsidRPr="00E7402B">
        <w:rPr>
          <w:rFonts w:ascii="Times New Roman" w:hAnsi="Times New Roman" w:cs="Times New Roman"/>
          <w:sz w:val="24"/>
          <w:szCs w:val="24"/>
        </w:rPr>
        <w:lastRenderedPageBreak/>
        <w:t>МБДОУ. В случае</w:t>
      </w:r>
      <w:proofErr w:type="gramStart"/>
      <w:r w:rsidRPr="00E7402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7402B">
        <w:rPr>
          <w:rFonts w:ascii="Times New Roman" w:hAnsi="Times New Roman" w:cs="Times New Roman"/>
          <w:sz w:val="24"/>
          <w:szCs w:val="24"/>
        </w:rPr>
        <w:t xml:space="preserve"> если мотивированное мнение Комитета не содержит согласия с проектом ЛНА, либо содержит предложения по его радикальному изменению, которые заведующий МБДОУ, рабочая группа учитывать не планирует, заведующий МБДОУ в течение трех дней после получения мотивированного мнения проводит дополнительные консультации с представителями Комитета в целях достижения взаимоприемлемого решения. При не достижении согласия возникшие разногласия оформляются протоколом, после чего вопрос о принятии ЛНА вносится заведующим МБДОУ в повестку дня заседания педагогического совета МБДОУ/.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 - Участвовать в деятельности во всех проводимых им мероприятиях;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>- Избирать и быть избранным в руководящие органы Родительского комитета;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 - Обсуждать любые вопросы деятельности Родительского комитета и вносить предложения по улучшению его работы;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- Участвовать в управлении Родительским комитетом;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>- Вступать в члены созданных Родительским комитетом ассоциаций, клубов для родителей;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 - По своей инициативе или по просьбе родителей (законных представителей) вносить на рассмотрение Родительского комитета вопросы, связанные с улучшением работы ДОУ.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 - Выйти из числа членов Родительского комитета по собственному желанию;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- Получать информацию о деятельности Родительского комитета;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- Вносить предложения о необходимости изменений и дополнений в Положение о Родительском комитете.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>-Свободно распространять информацию о своей деятельности.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 -Заслушивать доклады руководителя о состоянии и перспективах работы ДОУ и по отдельным вопросам, интересующим родителей (законных представителей).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>-Вносить руководителю ДОУ предложения по организации рабо</w:t>
      </w:r>
      <w:r>
        <w:rPr>
          <w:rFonts w:ascii="Times New Roman" w:hAnsi="Times New Roman" w:cs="Times New Roman"/>
          <w:sz w:val="24"/>
          <w:szCs w:val="24"/>
        </w:rPr>
        <w:t>ты педагогического</w:t>
      </w:r>
      <w:r w:rsidRPr="00E7402B">
        <w:rPr>
          <w:rFonts w:ascii="Times New Roman" w:hAnsi="Times New Roman" w:cs="Times New Roman"/>
          <w:sz w:val="24"/>
          <w:szCs w:val="24"/>
        </w:rPr>
        <w:t xml:space="preserve"> и обслуживающего персонала.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-Вносить предложения руководству и другим органам самоуправления ДОУ по усовершенствованию их деятельности и получать информацию о результатах их рассмотрения. Обращаться за разъяснениями различных вопросов воспитания детей в учреждения и организации. Заслушивать и получать информацию от руководства детского сада, других органов самоуправления об организации и проведении воспитательной работы с детьми.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>-Устанавливать связь с общественными, государственными, муниципальными и иными предприятиями, профсоюзными и другими организациями по вопросам оказания помощи детскому саду.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 -Разрешать вопросы, связанные с семейным воспитанием детей, отмечать в средствах массовой информации лучших родителей (законных представителей) за хорошее воспитание, пропагандировать передовой опыт семейного воспитания.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>-Присутствовать по приглашению на педагогических совещаниях, на городских конференциях по дошкольному воспитанию.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 -Систематически контролировать качество питания.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 -По представлению педагогического работника вызывать на свои заседания родителей (законных представителей), недостаточно занимающихся воспитанием детей в семье.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 -В случаях невыполнения родителями (законными представителями) своих обязанностей по воспитанию детей принимать меры по созданию нормальных условий жизни детей в семье, в отдельных случаях сообщать по месту работы родителей (законных представителей) для общественного воздействия.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 -Выносить общественное порицание родителям, систематически уклоняющимся от воспитания детей в семье, от платы за содержание ребенка в ДОУ.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-Поощрять родителей (законных представителей) воспитанников за активную работу в Родительском комитете, оказание помощи в проведении массовых воспитательных мероприятий и т.д.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lastRenderedPageBreak/>
        <w:t xml:space="preserve">-Давать разъяснения и принимать меры по рассматриваемым обращениям граждан в пределах заявленной компетенции.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>-Организовывать постоянные или временные комиссии под руководством членов Комитета для исполнения своих функций.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 -Председатель Комитета может присутствовать (с последующим информированием всех членов Комитета) на отдельных заседаниях педагогического совета, общего собрания работников, по вопросам, относящимся к компетенции Родительского комитета. </w:t>
      </w:r>
    </w:p>
    <w:p w:rsidR="00076FC9" w:rsidRPr="00D25420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5420">
        <w:rPr>
          <w:rFonts w:ascii="Times New Roman" w:hAnsi="Times New Roman" w:cs="Times New Roman"/>
          <w:b/>
          <w:sz w:val="24"/>
          <w:szCs w:val="24"/>
        </w:rPr>
        <w:t xml:space="preserve">4.2. Члены Родительского комитета обязаны: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>Принимать участие в работе Родительского комитета и выполнять его решения; Участвовать в мероприятиях, проводимых Родительским комитетом ДОУ.</w:t>
      </w:r>
    </w:p>
    <w:p w:rsidR="00076FC9" w:rsidRPr="00D25420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 </w:t>
      </w:r>
      <w:r w:rsidRPr="00D25420">
        <w:rPr>
          <w:rFonts w:ascii="Times New Roman" w:hAnsi="Times New Roman" w:cs="Times New Roman"/>
          <w:b/>
          <w:sz w:val="24"/>
          <w:szCs w:val="24"/>
        </w:rPr>
        <w:t>4.3. Председатель Родительского комитета обязан: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 -Организует выполнение решений, принятых на предыдущем заседании Родительского комитета;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-Взаимодействует с учредителем, педагогическим советом ДОУ и другими лицами, и организациями по вопросам функционирования и развития детского сада;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>-Координирует деятельность Родительского комитета, осуществляет работу по реализации программ, проектов, планов;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 -Представляет Родительский комитет перед администрацией, органами власти и управления;</w:t>
      </w:r>
    </w:p>
    <w:p w:rsidR="00076FC9" w:rsidRPr="00D25420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 </w:t>
      </w:r>
      <w:r w:rsidRPr="00D25420">
        <w:rPr>
          <w:rFonts w:ascii="Times New Roman" w:hAnsi="Times New Roman" w:cs="Times New Roman"/>
          <w:b/>
          <w:sz w:val="24"/>
          <w:szCs w:val="24"/>
        </w:rPr>
        <w:t>4.4. Председатель Родительского комитета имеет право: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 - Делегировать свои полномочия членам Родительского комитета.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- По представлению Председателя Члены Родительского комитета, не принимающие активное участие в его работе, могут быть отозваны решением общего родительского собрания до сроков перевыборов комитета, на их место избираются другие. </w:t>
      </w:r>
    </w:p>
    <w:p w:rsidR="00076FC9" w:rsidRPr="00D25420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5420">
        <w:rPr>
          <w:rFonts w:ascii="Times New Roman" w:hAnsi="Times New Roman" w:cs="Times New Roman"/>
          <w:b/>
          <w:sz w:val="24"/>
          <w:szCs w:val="24"/>
        </w:rPr>
        <w:t xml:space="preserve">4.5. Родительский комитет отвечает </w:t>
      </w:r>
      <w:proofErr w:type="gramStart"/>
      <w:r w:rsidRPr="00D25420"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  <w:r w:rsidRPr="00D25420">
        <w:rPr>
          <w:rFonts w:ascii="Times New Roman" w:hAnsi="Times New Roman" w:cs="Times New Roman"/>
          <w:b/>
          <w:sz w:val="24"/>
          <w:szCs w:val="24"/>
        </w:rPr>
        <w:t>: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 -Выполнение плана работы.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 -Выполнение решений, рекомендаций Комитета.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>-Установление взаимопонимания между руководством ДОУ и родителями (законными представителями) воспитанников в вопросах семейного и общественного воспитания.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 -Принятие качественных решений по рассматриваемым вопросам в соответствии с действующим законодательством Российской Федерации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>-Члены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собранием.</w:t>
      </w:r>
    </w:p>
    <w:p w:rsidR="00076FC9" w:rsidRPr="00D25420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 </w:t>
      </w:r>
      <w:r w:rsidRPr="00D25420">
        <w:rPr>
          <w:rFonts w:ascii="Times New Roman" w:hAnsi="Times New Roman" w:cs="Times New Roman"/>
          <w:b/>
          <w:sz w:val="24"/>
          <w:szCs w:val="24"/>
        </w:rPr>
        <w:t xml:space="preserve">5. Регламент работы родительского комитета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5.1. Комитет собирается по мере необходимости, но не реже двух раз в год.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5.2. Работой Комитета руководит председатель родительского комитета.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5.3. Решения Комитета принимаются открытым голосованием простым большинством голосов. Решения Комитета являются правомочными, если на его заседании присутствовало не менее двух третей состава и за них проголосовало не менее половины присутствовавших. При равном количестве голосов решающим является голос председателя Комитета.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5.4. Решения Комитета носят рекомендательный характер, как для родителей (законных представителей) воспитанников, так и для педагогических работников и администрации МБДОУ. Решения Комитета должны быть рассмотрены должностными лицами МБДОУ с последующим сообщением о результатах рассмотрения.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5.5. В помощь Родительскому комитету создаются постоянные (например, по педагогической пропаганде, хозяйственной работе) или временные (например, по летней оздоровительной работе и т.д.) комиссии из актива родителей (законных представителей). Виды, количество, состав и содержание работы комиссий определяются Родительским комитетом в зависимости от условий работы детского сада.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5.6. Родительский комитет планирует свою работу в соответствии с планом работы ДОУ. План утверждается на заседании Родительского комитета.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lastRenderedPageBreak/>
        <w:t xml:space="preserve">5.7. Изменения и дополнения в Положение о Родительском комитете принимается на общем родительском собрании и регистрируется в протоколе собрания.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5.8. Родительский комитет подотчётен общему родительскому собранию.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5.9. Родительский комитет осуществляет свою деятельность по принятым им регламенту и плану, </w:t>
      </w:r>
      <w:proofErr w:type="gramStart"/>
      <w:r w:rsidRPr="00E7402B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E7402B">
        <w:rPr>
          <w:rFonts w:ascii="Times New Roman" w:hAnsi="Times New Roman" w:cs="Times New Roman"/>
          <w:sz w:val="24"/>
          <w:szCs w:val="24"/>
        </w:rPr>
        <w:t xml:space="preserve"> согласуются с руководителем ДОУ. </w:t>
      </w:r>
    </w:p>
    <w:p w:rsidR="00076FC9" w:rsidRPr="00B4082D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082D">
        <w:rPr>
          <w:rFonts w:ascii="Times New Roman" w:hAnsi="Times New Roman" w:cs="Times New Roman"/>
          <w:b/>
          <w:sz w:val="24"/>
          <w:szCs w:val="24"/>
        </w:rPr>
        <w:t>6. Делопроизводство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 6.1. Заседания Родительского комитета оформляются протоколом.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 6.2. В протоколах фиксируются: - дата проведения заседания; - количество присутствующих членов Родительского комитета;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 - приглашенные (ФИО, должность);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 - повестка дня;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- ход обсуждения вопросов, выносимых на Родительский комитет;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- предложения, рекомендации, замечания членов Родительского комитета и приглашенных лиц;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>- решение Родительского комитета.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 6.3. Протоколы подписываются председателем и секретарем Родительского комитета.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6.4. Нумерация протоколов ведется от начала учебного года.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6.5. По окончании учебного года протоколы прошиваются, скрепляется подписью заведующего и печатью Учреждения.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82D">
        <w:rPr>
          <w:rFonts w:ascii="Times New Roman" w:hAnsi="Times New Roman" w:cs="Times New Roman"/>
          <w:b/>
          <w:sz w:val="24"/>
          <w:szCs w:val="24"/>
        </w:rPr>
        <w:t>7. Ликвидация и реорганизация родительского комитета</w:t>
      </w:r>
      <w:r w:rsidRPr="00E740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7.1. Прекращение деятельности Родительского комитета может быть произведено путём (слияния, присоединения, разделения) или ликвидации. </w:t>
      </w:r>
    </w:p>
    <w:p w:rsidR="00076FC9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>7.2. Ликвидация и реорганизация Родительского комитета может производиться по решению общего родительского собрания.</w:t>
      </w:r>
    </w:p>
    <w:p w:rsidR="00076FC9" w:rsidRPr="00E7402B" w:rsidRDefault="00076FC9" w:rsidP="00076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2B">
        <w:rPr>
          <w:rFonts w:ascii="Times New Roman" w:hAnsi="Times New Roman" w:cs="Times New Roman"/>
          <w:sz w:val="24"/>
          <w:szCs w:val="24"/>
        </w:rPr>
        <w:t xml:space="preserve"> 7.3. Перевыборы Родительского комитета при необходимости</w:t>
      </w:r>
    </w:p>
    <w:p w:rsidR="00076FC9" w:rsidRDefault="00076FC9" w:rsidP="00076FC9">
      <w:pPr>
        <w:spacing w:after="0" w:line="240" w:lineRule="auto"/>
      </w:pPr>
    </w:p>
    <w:p w:rsidR="00076FC9" w:rsidRDefault="00076FC9" w:rsidP="00076FC9">
      <w:pPr>
        <w:spacing w:after="0" w:line="240" w:lineRule="auto"/>
      </w:pPr>
    </w:p>
    <w:p w:rsidR="00076FC9" w:rsidRDefault="00076FC9" w:rsidP="00076FC9">
      <w:pPr>
        <w:spacing w:after="0" w:line="240" w:lineRule="auto"/>
      </w:pPr>
    </w:p>
    <w:p w:rsidR="00076FC9" w:rsidRDefault="00076FC9" w:rsidP="00076FC9">
      <w:pPr>
        <w:spacing w:after="0" w:line="240" w:lineRule="auto"/>
      </w:pPr>
    </w:p>
    <w:p w:rsidR="00076FC9" w:rsidRDefault="00076FC9" w:rsidP="00076FC9">
      <w:pPr>
        <w:spacing w:after="0"/>
      </w:pPr>
    </w:p>
    <w:p w:rsidR="00076FC9" w:rsidRDefault="00076FC9"/>
    <w:p w:rsidR="00076FC9" w:rsidRDefault="00076FC9"/>
    <w:p w:rsidR="00076FC9" w:rsidRDefault="00076FC9"/>
    <w:p w:rsidR="00076FC9" w:rsidRDefault="00076FC9"/>
    <w:p w:rsidR="00076FC9" w:rsidRDefault="00076FC9"/>
    <w:p w:rsidR="00076FC9" w:rsidRDefault="00076FC9"/>
    <w:p w:rsidR="00076FC9" w:rsidRDefault="00076FC9"/>
    <w:p w:rsidR="00076FC9" w:rsidRDefault="00076FC9"/>
    <w:p w:rsidR="00076FC9" w:rsidRDefault="00076FC9"/>
    <w:p w:rsidR="00076FC9" w:rsidRDefault="00076FC9"/>
    <w:p w:rsidR="00076FC9" w:rsidRDefault="00076FC9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2" name="Рисунок 1" descr="C:\Users\Admin\Pictures\ControlCenter4\Scan\CCI30032022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ControlCenter4\Scan\CCI30032022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6FC9" w:rsidSect="00921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270" w:rsidRDefault="00483270" w:rsidP="00076FC9">
      <w:pPr>
        <w:spacing w:after="0" w:line="240" w:lineRule="auto"/>
      </w:pPr>
      <w:r>
        <w:separator/>
      </w:r>
    </w:p>
  </w:endnote>
  <w:endnote w:type="continuationSeparator" w:id="0">
    <w:p w:rsidR="00483270" w:rsidRDefault="00483270" w:rsidP="0007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270" w:rsidRDefault="00483270" w:rsidP="00076FC9">
      <w:pPr>
        <w:spacing w:after="0" w:line="240" w:lineRule="auto"/>
      </w:pPr>
      <w:r>
        <w:separator/>
      </w:r>
    </w:p>
  </w:footnote>
  <w:footnote w:type="continuationSeparator" w:id="0">
    <w:p w:rsidR="00483270" w:rsidRDefault="00483270" w:rsidP="00076F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5E0F"/>
    <w:rsid w:val="00076FC9"/>
    <w:rsid w:val="00483270"/>
    <w:rsid w:val="006D5E0F"/>
    <w:rsid w:val="0092148C"/>
    <w:rsid w:val="00FE7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E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76F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76FC9"/>
  </w:style>
  <w:style w:type="paragraph" w:styleId="a7">
    <w:name w:val="footer"/>
    <w:basedOn w:val="a"/>
    <w:link w:val="a8"/>
    <w:uiPriority w:val="99"/>
    <w:semiHidden/>
    <w:unhideWhenUsed/>
    <w:rsid w:val="00076F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76F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1758</Words>
  <Characters>10025</Characters>
  <Application>Microsoft Office Word</Application>
  <DocSecurity>0</DocSecurity>
  <Lines>83</Lines>
  <Paragraphs>23</Paragraphs>
  <ScaleCrop>false</ScaleCrop>
  <Company/>
  <LinksUpToDate>false</LinksUpToDate>
  <CharactersWithSpaces>11760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2022-03-30T07:49:00Z</dcterms:created>
  <dcterms:modified xsi:type="dcterms:W3CDTF">2022-03-30T07:53:00Z</dcterms:modified>
</cp:coreProperties>
</file>